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54E2" w14:textId="77777777" w:rsidR="006765CE" w:rsidRPr="00136B9F" w:rsidRDefault="006765CE">
      <w:pPr>
        <w:pStyle w:val="Title"/>
      </w:pPr>
    </w:p>
    <w:p w14:paraId="139049E1" w14:textId="77777777" w:rsidR="004B421D" w:rsidRPr="003B4C64" w:rsidRDefault="004B421D">
      <w:pPr>
        <w:pStyle w:val="Title"/>
        <w:rPr>
          <w:sz w:val="32"/>
          <w:szCs w:val="32"/>
        </w:rPr>
      </w:pPr>
      <w:r w:rsidRPr="003B4C64">
        <w:rPr>
          <w:sz w:val="32"/>
          <w:szCs w:val="32"/>
        </w:rPr>
        <w:t>HAZARDOUS MATERIALS INCIDENT NOTIFICATION</w:t>
      </w:r>
    </w:p>
    <w:p w14:paraId="216F062C" w14:textId="77777777" w:rsidR="004B421D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3B4C79C3" w14:textId="77777777" w:rsidR="00C545D7" w:rsidRPr="00136B9F" w:rsidRDefault="00C545D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7FE7F505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sz w:val="24"/>
          <w:u w:val="single"/>
        </w:rPr>
      </w:pPr>
      <w:r w:rsidRPr="00136B9F">
        <w:rPr>
          <w:sz w:val="24"/>
          <w:u w:val="single"/>
        </w:rPr>
        <w:t>INCIDENT OCCURS</w:t>
      </w:r>
    </w:p>
    <w:p w14:paraId="00AFB017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sz w:val="24"/>
        </w:rPr>
      </w:pPr>
    </w:p>
    <w:p w14:paraId="6F030BCA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  <w:u w:val="single"/>
        </w:rPr>
      </w:pPr>
      <w:r w:rsidRPr="00136B9F">
        <w:rPr>
          <w:sz w:val="24"/>
        </w:rPr>
        <w:t>I.</w:t>
      </w:r>
      <w:r w:rsidRPr="00136B9F">
        <w:rPr>
          <w:sz w:val="24"/>
        </w:rPr>
        <w:tab/>
      </w:r>
      <w:r w:rsidRPr="00136B9F">
        <w:rPr>
          <w:sz w:val="24"/>
          <w:u w:val="single"/>
        </w:rPr>
        <w:t>Spill or release from a fix</w:t>
      </w:r>
      <w:r w:rsidR="00091010" w:rsidRPr="00136B9F">
        <w:rPr>
          <w:sz w:val="24"/>
          <w:u w:val="single"/>
        </w:rPr>
        <w:t>ed</w:t>
      </w:r>
      <w:r w:rsidR="00571A9D" w:rsidRPr="00136B9F">
        <w:rPr>
          <w:sz w:val="24"/>
          <w:u w:val="single"/>
        </w:rPr>
        <w:t xml:space="preserve"> facility</w:t>
      </w:r>
    </w:p>
    <w:p w14:paraId="62E82F61" w14:textId="77777777" w:rsidR="004B421D" w:rsidRPr="00136B9F" w:rsidRDefault="004B421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006E904E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Responsibility of fa</w:t>
      </w:r>
      <w:r w:rsidR="00571A9D" w:rsidRPr="00136B9F">
        <w:rPr>
          <w:sz w:val="24"/>
        </w:rPr>
        <w:t>cility owner/operator to notify</w:t>
      </w:r>
    </w:p>
    <w:p w14:paraId="2CA2C1AD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7AECCC4F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1.</w:t>
      </w:r>
      <w:r w:rsidRPr="00136B9F">
        <w:rPr>
          <w:sz w:val="24"/>
        </w:rPr>
        <w:tab/>
        <w:t>Local response organizations by dialing 911 or appropriate number,</w:t>
      </w:r>
    </w:p>
    <w:p w14:paraId="6966DC75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2A24705D" w14:textId="77777777" w:rsidR="004B421D" w:rsidRPr="00136B9F" w:rsidRDefault="004B421D">
      <w:pPr>
        <w:numPr>
          <w:ilvl w:val="0"/>
          <w:numId w:val="1"/>
        </w:numPr>
        <w:tabs>
          <w:tab w:val="left" w:pos="1008"/>
          <w:tab w:val="left" w:pos="1440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 xml:space="preserve">Nebraska Department of </w:t>
      </w:r>
      <w:r w:rsidR="008765B6">
        <w:rPr>
          <w:sz w:val="24"/>
        </w:rPr>
        <w:t>Environment and Energy (NDEE)</w:t>
      </w:r>
    </w:p>
    <w:p w14:paraId="52F75CED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/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Monday through Friday 0800 – 1700, call (402) 471-2186,</w:t>
      </w:r>
    </w:p>
    <w:p w14:paraId="76B4D253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/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 xml:space="preserve">after-hours, weekends, and holidays, call the Nebraska State Patrol, </w:t>
      </w:r>
    </w:p>
    <w:p w14:paraId="11F5BF61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/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(402) 471-4545,</w:t>
      </w:r>
    </w:p>
    <w:p w14:paraId="1BBB9E38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07B183BE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3.</w:t>
      </w:r>
      <w:r w:rsidRPr="00136B9F">
        <w:rPr>
          <w:sz w:val="24"/>
        </w:rPr>
        <w:tab/>
        <w:t>National Response Center (NRC) hot line (800) 424-8802</w:t>
      </w:r>
      <w:r w:rsidR="00571A9D" w:rsidRPr="00136B9F">
        <w:rPr>
          <w:sz w:val="24"/>
        </w:rPr>
        <w:t>,</w:t>
      </w:r>
    </w:p>
    <w:p w14:paraId="4017C8BF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6B7D0E1E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4.</w:t>
      </w:r>
      <w:r w:rsidRPr="00136B9F">
        <w:rPr>
          <w:sz w:val="24"/>
        </w:rPr>
        <w:tab/>
        <w:t>The Community Emergency Coordinator (CEC) designated by the Local Emergency Planning Committee (LEPC).</w:t>
      </w:r>
      <w:r w:rsidR="008E66D9">
        <w:rPr>
          <w:sz w:val="24"/>
        </w:rPr>
        <w:t xml:space="preserve"> </w:t>
      </w:r>
      <w:r w:rsidR="00103F7A" w:rsidRPr="00136B9F">
        <w:rPr>
          <w:sz w:val="24"/>
        </w:rPr>
        <w:t>The CEC is usually the District Fire Chief.</w:t>
      </w:r>
    </w:p>
    <w:p w14:paraId="379380B9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30BDFB5F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03612DE7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  <w:u w:val="single"/>
        </w:rPr>
      </w:pPr>
      <w:r w:rsidRPr="00136B9F">
        <w:rPr>
          <w:sz w:val="24"/>
        </w:rPr>
        <w:t>II.</w:t>
      </w:r>
      <w:r w:rsidRPr="00136B9F">
        <w:rPr>
          <w:sz w:val="24"/>
        </w:rPr>
        <w:tab/>
      </w:r>
      <w:r w:rsidR="00571A9D" w:rsidRPr="00136B9F">
        <w:rPr>
          <w:sz w:val="24"/>
          <w:u w:val="single"/>
        </w:rPr>
        <w:t>Transportation accident</w:t>
      </w:r>
    </w:p>
    <w:p w14:paraId="422AA7D9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7975FAC2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By law, dial 911 or the operator.</w:t>
      </w:r>
    </w:p>
    <w:p w14:paraId="3E21D6E4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333DD0C1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657E537A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sz w:val="24"/>
          <w:u w:val="single"/>
        </w:rPr>
      </w:pPr>
      <w:r w:rsidRPr="00136B9F">
        <w:rPr>
          <w:sz w:val="24"/>
        </w:rPr>
        <w:t>III.</w:t>
      </w:r>
      <w:r w:rsidRPr="00136B9F">
        <w:rPr>
          <w:sz w:val="24"/>
        </w:rPr>
        <w:tab/>
      </w:r>
      <w:r w:rsidRPr="00136B9F">
        <w:rPr>
          <w:sz w:val="24"/>
          <w:u w:val="single"/>
        </w:rPr>
        <w:t>Responsibility of local response organization, Incident Commander (IC):</w:t>
      </w:r>
    </w:p>
    <w:p w14:paraId="3A556795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7973870F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  <w:u w:val="single"/>
        </w:rPr>
      </w:pPr>
      <w:r w:rsidRPr="00136B9F">
        <w:rPr>
          <w:sz w:val="24"/>
        </w:rPr>
        <w:tab/>
        <w:t>A.</w:t>
      </w:r>
      <w:r w:rsidRPr="00136B9F">
        <w:rPr>
          <w:sz w:val="24"/>
        </w:rPr>
        <w:tab/>
      </w:r>
      <w:r w:rsidR="00571A9D" w:rsidRPr="00136B9F">
        <w:rPr>
          <w:sz w:val="24"/>
          <w:u w:val="single"/>
        </w:rPr>
        <w:t>Incident at Fixed facility</w:t>
      </w:r>
    </w:p>
    <w:p w14:paraId="601132AC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0ED1E3CD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1.</w:t>
      </w:r>
      <w:r w:rsidRPr="00136B9F">
        <w:rPr>
          <w:sz w:val="24"/>
        </w:rPr>
        <w:tab/>
        <w:t>Operate under the Incident Management System (IMS),</w:t>
      </w:r>
    </w:p>
    <w:p w14:paraId="251CF7DB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</w:p>
    <w:p w14:paraId="635D51DE" w14:textId="69BE10BC" w:rsidR="004B421D" w:rsidRPr="00136B9F" w:rsidRDefault="004B421D">
      <w:pPr>
        <w:pStyle w:val="BodyTextIndent"/>
      </w:pPr>
      <w:r w:rsidRPr="00136B9F">
        <w:tab/>
      </w:r>
      <w:r w:rsidRPr="00136B9F">
        <w:tab/>
        <w:t>2</w:t>
      </w:r>
      <w:r w:rsidR="00091010" w:rsidRPr="00136B9F">
        <w:t>.</w:t>
      </w:r>
      <w:r w:rsidRPr="00136B9F">
        <w:tab/>
        <w:t>Confirm the appropriate notifications have been made by responsible party, if not make notifications to ND</w:t>
      </w:r>
      <w:r w:rsidR="00AF0AB6">
        <w:t>EE</w:t>
      </w:r>
      <w:r w:rsidRPr="00136B9F">
        <w:t>, NRC, and CEC.</w:t>
      </w:r>
    </w:p>
    <w:p w14:paraId="0E1A8C2A" w14:textId="77777777" w:rsidR="004B421D" w:rsidRPr="00136B9F" w:rsidRDefault="004B421D">
      <w:pPr>
        <w:pStyle w:val="BodyTextIndent"/>
      </w:pPr>
    </w:p>
    <w:p w14:paraId="2B7FEAEB" w14:textId="77777777" w:rsidR="004B421D" w:rsidRPr="00136B9F" w:rsidRDefault="004B421D">
      <w:pPr>
        <w:pStyle w:val="BodyTextIndent"/>
        <w:rPr>
          <w:u w:val="single"/>
        </w:rPr>
      </w:pPr>
      <w:r w:rsidRPr="00136B9F">
        <w:tab/>
        <w:t>B.</w:t>
      </w:r>
      <w:r w:rsidRPr="00136B9F">
        <w:tab/>
      </w:r>
      <w:r w:rsidRPr="00136B9F">
        <w:rPr>
          <w:u w:val="single"/>
        </w:rPr>
        <w:t>T</w:t>
      </w:r>
      <w:r w:rsidR="00571A9D" w:rsidRPr="00136B9F">
        <w:rPr>
          <w:u w:val="single"/>
        </w:rPr>
        <w:t>ransportation accident</w:t>
      </w:r>
    </w:p>
    <w:p w14:paraId="65641408" w14:textId="77777777" w:rsidR="004B421D" w:rsidRPr="00136B9F" w:rsidRDefault="004B421D">
      <w:pPr>
        <w:pStyle w:val="BodyTextIndent"/>
      </w:pPr>
    </w:p>
    <w:p w14:paraId="4B616EDE" w14:textId="77777777" w:rsidR="004B421D" w:rsidRPr="00136B9F" w:rsidRDefault="004B42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sz w:val="24"/>
        </w:rPr>
      </w:pPr>
      <w:r w:rsidRPr="00136B9F">
        <w:rPr>
          <w:sz w:val="24"/>
        </w:rPr>
        <w:tab/>
      </w:r>
      <w:r w:rsidRPr="00136B9F">
        <w:rPr>
          <w:sz w:val="24"/>
        </w:rPr>
        <w:tab/>
        <w:t>1.</w:t>
      </w:r>
      <w:r w:rsidRPr="00136B9F">
        <w:rPr>
          <w:sz w:val="24"/>
        </w:rPr>
        <w:tab/>
        <w:t>Operate under the Incident Management System (IMS),</w:t>
      </w:r>
    </w:p>
    <w:p w14:paraId="73E70D11" w14:textId="77777777" w:rsidR="004B421D" w:rsidRPr="00136B9F" w:rsidRDefault="004B421D">
      <w:pPr>
        <w:pStyle w:val="BodyTextIndent"/>
      </w:pPr>
    </w:p>
    <w:p w14:paraId="01ED3DE4" w14:textId="5CD8957B" w:rsidR="004B421D" w:rsidRPr="00136B9F" w:rsidRDefault="004B421D">
      <w:pPr>
        <w:pStyle w:val="BodyTextIndent"/>
      </w:pPr>
      <w:r w:rsidRPr="00136B9F">
        <w:tab/>
      </w:r>
      <w:r w:rsidRPr="00136B9F">
        <w:tab/>
        <w:t>2.</w:t>
      </w:r>
      <w:r w:rsidRPr="00136B9F">
        <w:tab/>
        <w:t>Incident Commander should see that above notifications are made to NDE</w:t>
      </w:r>
      <w:r w:rsidR="00AF0AB6">
        <w:t>E</w:t>
      </w:r>
      <w:r w:rsidRPr="00136B9F">
        <w:t>, NRC, and CEC.</w:t>
      </w:r>
    </w:p>
    <w:p w14:paraId="056BF8EC" w14:textId="77777777" w:rsidR="006765CE" w:rsidRPr="00136B9F" w:rsidRDefault="004B421D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80" w:lineRule="exact"/>
        <w:jc w:val="center"/>
        <w:rPr>
          <w:sz w:val="24"/>
        </w:rPr>
      </w:pPr>
      <w:r w:rsidRPr="00136B9F">
        <w:rPr>
          <w:sz w:val="24"/>
        </w:rPr>
        <w:br w:type="page"/>
      </w:r>
    </w:p>
    <w:p w14:paraId="1A3925D8" w14:textId="77777777" w:rsidR="004B421D" w:rsidRPr="003B4C64" w:rsidRDefault="004B421D" w:rsidP="007569B3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9630"/>
        </w:tabs>
        <w:jc w:val="center"/>
        <w:rPr>
          <w:b/>
          <w:sz w:val="32"/>
          <w:szCs w:val="32"/>
        </w:rPr>
      </w:pPr>
      <w:r w:rsidRPr="003B4C64">
        <w:rPr>
          <w:b/>
          <w:sz w:val="32"/>
          <w:szCs w:val="32"/>
        </w:rPr>
        <w:lastRenderedPageBreak/>
        <w:t>EMERGENCY NOTIFICATION ROSTER</w:t>
      </w:r>
    </w:p>
    <w:p w14:paraId="1D6D8B1B" w14:textId="77777777" w:rsidR="004B421D" w:rsidRPr="00136B9F" w:rsidRDefault="004B421D">
      <w:pPr>
        <w:rPr>
          <w:sz w:val="24"/>
        </w:rPr>
      </w:pPr>
    </w:p>
    <w:p w14:paraId="0E7E4585" w14:textId="77777777" w:rsidR="004B421D" w:rsidRPr="00136B9F" w:rsidRDefault="004B421D">
      <w:pPr>
        <w:rPr>
          <w:sz w:val="24"/>
        </w:rPr>
      </w:pPr>
    </w:p>
    <w:p w14:paraId="1D3DABB7" w14:textId="77777777" w:rsidR="004B421D" w:rsidRPr="00136B9F" w:rsidRDefault="004B421D" w:rsidP="002B184C">
      <w:pPr>
        <w:tabs>
          <w:tab w:val="center" w:pos="1008"/>
          <w:tab w:val="center" w:pos="4464"/>
          <w:tab w:val="center" w:pos="7776"/>
          <w:tab w:val="center" w:pos="9504"/>
        </w:tabs>
        <w:spacing w:line="280" w:lineRule="exact"/>
        <w:jc w:val="both"/>
        <w:rPr>
          <w:sz w:val="24"/>
          <w:u w:val="single"/>
        </w:rPr>
      </w:pPr>
      <w:r w:rsidRPr="00136B9F">
        <w:rPr>
          <w:sz w:val="24"/>
          <w:u w:val="single"/>
        </w:rPr>
        <w:tab/>
        <w:t>Groups</w:t>
      </w:r>
      <w:r w:rsidRPr="00136B9F">
        <w:rPr>
          <w:sz w:val="24"/>
          <w:u w:val="single"/>
        </w:rPr>
        <w:tab/>
      </w:r>
      <w:r w:rsidRPr="00136B9F">
        <w:rPr>
          <w:sz w:val="24"/>
          <w:u w:val="single"/>
        </w:rPr>
        <w:tab/>
        <w:t>Phone</w:t>
      </w:r>
      <w:r w:rsidRPr="00136B9F">
        <w:rPr>
          <w:sz w:val="24"/>
          <w:u w:val="single"/>
        </w:rPr>
        <w:tab/>
      </w:r>
    </w:p>
    <w:p w14:paraId="61F143A3" w14:textId="77777777" w:rsidR="004B421D" w:rsidRPr="00136B9F" w:rsidRDefault="004B421D" w:rsidP="00C545D7">
      <w:pPr>
        <w:tabs>
          <w:tab w:val="left" w:pos="3600"/>
          <w:tab w:val="right" w:pos="8208"/>
          <w:tab w:val="right" w:pos="9630"/>
        </w:tabs>
        <w:spacing w:line="280" w:lineRule="exact"/>
        <w:jc w:val="both"/>
        <w:rPr>
          <w:sz w:val="24"/>
        </w:rPr>
      </w:pPr>
    </w:p>
    <w:p w14:paraId="7FBCB697" w14:textId="77777777" w:rsidR="004B421D" w:rsidRPr="00136B9F" w:rsidRDefault="004B421D">
      <w:pPr>
        <w:tabs>
          <w:tab w:val="left" w:pos="3600"/>
          <w:tab w:val="right" w:pos="8208"/>
          <w:tab w:val="right" w:pos="10080"/>
        </w:tabs>
        <w:spacing w:line="280" w:lineRule="exact"/>
        <w:jc w:val="both"/>
        <w:rPr>
          <w:sz w:val="24"/>
        </w:rPr>
      </w:pPr>
      <w:r w:rsidRPr="00136B9F">
        <w:rPr>
          <w:sz w:val="24"/>
          <w:u w:val="single"/>
        </w:rPr>
        <w:t xml:space="preserve">State Assistance </w:t>
      </w:r>
    </w:p>
    <w:p w14:paraId="05B5B672" w14:textId="77777777" w:rsidR="004B421D" w:rsidRPr="00136B9F" w:rsidRDefault="004B421D">
      <w:pPr>
        <w:tabs>
          <w:tab w:val="left" w:pos="3600"/>
          <w:tab w:val="right" w:pos="8208"/>
          <w:tab w:val="right" w:pos="10080"/>
        </w:tabs>
        <w:spacing w:line="280" w:lineRule="exact"/>
        <w:jc w:val="both"/>
        <w:rPr>
          <w:sz w:val="24"/>
        </w:rPr>
      </w:pPr>
    </w:p>
    <w:p w14:paraId="2724E2FF" w14:textId="77777777" w:rsidR="004B421D" w:rsidRPr="00136B9F" w:rsidRDefault="004B421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>State Emergency Response Commission</w:t>
      </w:r>
      <w:r w:rsidRPr="00136B9F">
        <w:rPr>
          <w:sz w:val="24"/>
        </w:rPr>
        <w:tab/>
        <w:t>402-471-</w:t>
      </w:r>
      <w:r w:rsidR="00EB259C">
        <w:rPr>
          <w:sz w:val="24"/>
        </w:rPr>
        <w:t>7421</w:t>
      </w:r>
    </w:p>
    <w:p w14:paraId="4D251139" w14:textId="77777777" w:rsidR="004B421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 xml:space="preserve">Nebraska </w:t>
      </w:r>
      <w:r w:rsidR="004B421D" w:rsidRPr="00136B9F">
        <w:rPr>
          <w:sz w:val="24"/>
        </w:rPr>
        <w:t xml:space="preserve">Dept. of </w:t>
      </w:r>
      <w:r w:rsidR="008765B6">
        <w:rPr>
          <w:sz w:val="24"/>
        </w:rPr>
        <w:t>Environment and Energy</w:t>
      </w:r>
      <w:r w:rsidR="004B421D" w:rsidRPr="00136B9F">
        <w:rPr>
          <w:sz w:val="24"/>
        </w:rPr>
        <w:tab/>
        <w:t>402-471-2186</w:t>
      </w:r>
    </w:p>
    <w:p w14:paraId="2212A794" w14:textId="77777777" w:rsidR="004B421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>Nebraska</w:t>
      </w:r>
      <w:r w:rsidR="004B421D" w:rsidRPr="00136B9F">
        <w:rPr>
          <w:sz w:val="24"/>
        </w:rPr>
        <w:t xml:space="preserve"> Emergency Management Agency</w:t>
      </w:r>
      <w:r w:rsidR="004B421D" w:rsidRPr="00136B9F">
        <w:rPr>
          <w:sz w:val="24"/>
        </w:rPr>
        <w:tab/>
        <w:t>402-471-7421</w:t>
      </w:r>
    </w:p>
    <w:p w14:paraId="40B39382" w14:textId="77777777" w:rsidR="004B421D" w:rsidRPr="00136B9F" w:rsidRDefault="00B11437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ab/>
      </w:r>
      <w:r w:rsidR="004B421D" w:rsidRPr="00136B9F">
        <w:rPr>
          <w:sz w:val="24"/>
        </w:rPr>
        <w:t>After Hours</w:t>
      </w:r>
      <w:r w:rsidR="004B421D" w:rsidRPr="00136B9F">
        <w:rPr>
          <w:sz w:val="24"/>
        </w:rPr>
        <w:tab/>
        <w:t>877-297-2368</w:t>
      </w:r>
    </w:p>
    <w:p w14:paraId="442ECBA7" w14:textId="77777777" w:rsidR="004B421D" w:rsidRPr="00136B9F" w:rsidRDefault="004B421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>State Fire Marshal</w:t>
      </w:r>
      <w:r w:rsidRPr="00136B9F">
        <w:rPr>
          <w:sz w:val="24"/>
        </w:rPr>
        <w:tab/>
        <w:t>402-471-2027</w:t>
      </w:r>
    </w:p>
    <w:p w14:paraId="52478EF2" w14:textId="77777777" w:rsidR="004B421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 xml:space="preserve">Nebraska </w:t>
      </w:r>
      <w:r w:rsidR="004B421D" w:rsidRPr="00136B9F">
        <w:rPr>
          <w:sz w:val="24"/>
        </w:rPr>
        <w:t>State Patrol</w:t>
      </w:r>
      <w:r w:rsidR="004B421D" w:rsidRPr="00136B9F">
        <w:rPr>
          <w:sz w:val="24"/>
        </w:rPr>
        <w:tab/>
        <w:t>402-471-4545</w:t>
      </w:r>
    </w:p>
    <w:p w14:paraId="1E43CC7B" w14:textId="77777777" w:rsidR="004B421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 xml:space="preserve">Nebraska </w:t>
      </w:r>
      <w:r w:rsidR="004B421D" w:rsidRPr="00136B9F">
        <w:rPr>
          <w:sz w:val="24"/>
        </w:rPr>
        <w:t>Department of Health and Human Services</w:t>
      </w:r>
      <w:r w:rsidR="004B421D" w:rsidRPr="00136B9F">
        <w:rPr>
          <w:sz w:val="24"/>
        </w:rPr>
        <w:tab/>
        <w:t>402-471-2541</w:t>
      </w:r>
    </w:p>
    <w:p w14:paraId="2A085A1C" w14:textId="77777777" w:rsidR="004B421D" w:rsidRPr="00136B9F" w:rsidRDefault="003925ED" w:rsidP="002B184C">
      <w:pPr>
        <w:pStyle w:val="Heading2"/>
        <w:tabs>
          <w:tab w:val="left" w:pos="7488"/>
        </w:tabs>
        <w:rPr>
          <w:color w:val="auto"/>
        </w:rPr>
      </w:pPr>
      <w:r w:rsidRPr="00136B9F">
        <w:rPr>
          <w:color w:val="auto"/>
        </w:rPr>
        <w:t xml:space="preserve">Nebraska </w:t>
      </w:r>
      <w:r w:rsidR="004B421D" w:rsidRPr="00136B9F">
        <w:rPr>
          <w:color w:val="auto"/>
        </w:rPr>
        <w:t>Game and Parks</w:t>
      </w:r>
      <w:r w:rsidR="004B421D" w:rsidRPr="00136B9F">
        <w:rPr>
          <w:color w:val="auto"/>
        </w:rPr>
        <w:tab/>
        <w:t>402-471-5547</w:t>
      </w:r>
    </w:p>
    <w:p w14:paraId="1D75AC55" w14:textId="77777777" w:rsidR="004B421D" w:rsidRPr="00136B9F" w:rsidRDefault="003925ED" w:rsidP="002B184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810"/>
          <w:tab w:val="left" w:pos="7488"/>
          <w:tab w:val="right" w:pos="8208"/>
        </w:tabs>
        <w:rPr>
          <w:rFonts w:ascii="Arial" w:hAnsi="Arial" w:cs="Arial"/>
          <w:szCs w:val="24"/>
        </w:rPr>
      </w:pPr>
      <w:r w:rsidRPr="00136B9F">
        <w:t>Nebraska</w:t>
      </w:r>
      <w:r w:rsidR="004B421D" w:rsidRPr="00136B9F">
        <w:rPr>
          <w:rFonts w:ascii="Arial" w:hAnsi="Arial" w:cs="Arial"/>
          <w:szCs w:val="24"/>
        </w:rPr>
        <w:t xml:space="preserve"> Dept of </w:t>
      </w:r>
      <w:r w:rsidR="00005D6D">
        <w:rPr>
          <w:rFonts w:ascii="Arial" w:hAnsi="Arial" w:cs="Arial"/>
          <w:szCs w:val="24"/>
        </w:rPr>
        <w:t>Transportation</w:t>
      </w:r>
      <w:r w:rsidR="004B421D" w:rsidRPr="00136B9F">
        <w:rPr>
          <w:rFonts w:ascii="Arial" w:hAnsi="Arial" w:cs="Arial"/>
          <w:szCs w:val="24"/>
        </w:rPr>
        <w:t xml:space="preserve"> (local District)</w:t>
      </w:r>
    </w:p>
    <w:p w14:paraId="4660E948" w14:textId="3D89D66E" w:rsidR="004B421D" w:rsidRPr="00136B9F" w:rsidRDefault="00FE7579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>
        <w:rPr>
          <w:sz w:val="24"/>
        </w:rPr>
        <w:t xml:space="preserve">     Division</w:t>
      </w:r>
      <w:r w:rsidR="004B421D" w:rsidRPr="00136B9F">
        <w:rPr>
          <w:sz w:val="24"/>
        </w:rPr>
        <w:t xml:space="preserve"> of Aeronautics (downed aircraft, non-military)</w:t>
      </w:r>
      <w:r w:rsidR="002B184C" w:rsidRPr="00136B9F">
        <w:rPr>
          <w:sz w:val="24"/>
        </w:rPr>
        <w:tab/>
      </w:r>
      <w:r w:rsidR="004B421D" w:rsidRPr="00136B9F">
        <w:rPr>
          <w:sz w:val="24"/>
        </w:rPr>
        <w:t>402-471-2371</w:t>
      </w:r>
    </w:p>
    <w:p w14:paraId="0EE25609" w14:textId="77777777" w:rsidR="004B421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>National Guard, contact NEMA</w:t>
      </w:r>
      <w:r w:rsidRPr="00136B9F">
        <w:rPr>
          <w:sz w:val="24"/>
        </w:rPr>
        <w:tab/>
        <w:t>402-471-7421</w:t>
      </w:r>
    </w:p>
    <w:p w14:paraId="1C0B59CF" w14:textId="77777777" w:rsidR="003925ED" w:rsidRPr="00136B9F" w:rsidRDefault="003925ED" w:rsidP="002B184C">
      <w:pPr>
        <w:tabs>
          <w:tab w:val="left" w:pos="810"/>
          <w:tab w:val="left" w:pos="7488"/>
          <w:tab w:val="right" w:pos="8208"/>
        </w:tabs>
        <w:spacing w:line="280" w:lineRule="exact"/>
        <w:jc w:val="both"/>
        <w:rPr>
          <w:sz w:val="24"/>
        </w:rPr>
      </w:pPr>
    </w:p>
    <w:p w14:paraId="7A811910" w14:textId="77777777" w:rsidR="004B421D" w:rsidRPr="00136B9F" w:rsidRDefault="004B421D" w:rsidP="002B184C">
      <w:pPr>
        <w:tabs>
          <w:tab w:val="left" w:pos="810"/>
          <w:tab w:val="left" w:pos="3600"/>
          <w:tab w:val="left" w:pos="7488"/>
          <w:tab w:val="right" w:pos="8208"/>
          <w:tab w:val="right" w:pos="10080"/>
        </w:tabs>
        <w:spacing w:line="280" w:lineRule="exact"/>
        <w:jc w:val="both"/>
        <w:rPr>
          <w:sz w:val="24"/>
        </w:rPr>
      </w:pPr>
      <w:r w:rsidRPr="00136B9F">
        <w:rPr>
          <w:sz w:val="24"/>
          <w:u w:val="single"/>
        </w:rPr>
        <w:t>Other Emergency Assistance 24 HRS</w:t>
      </w:r>
    </w:p>
    <w:p w14:paraId="45AB63DD" w14:textId="77777777" w:rsidR="00103F7A" w:rsidRPr="00136B9F" w:rsidRDefault="00103F7A" w:rsidP="002B184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4480"/>
          <w:tab w:val="left" w:pos="7488"/>
        </w:tabs>
        <w:rPr>
          <w:rFonts w:ascii="Arial" w:hAnsi="Arial" w:cs="Arial"/>
          <w:szCs w:val="24"/>
        </w:rPr>
      </w:pPr>
    </w:p>
    <w:p w14:paraId="5B22E23C" w14:textId="77777777" w:rsidR="004B421D" w:rsidRPr="00136B9F" w:rsidRDefault="00103F7A" w:rsidP="002B184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4480"/>
          <w:tab w:val="left" w:pos="7488"/>
        </w:tabs>
        <w:rPr>
          <w:rFonts w:ascii="Arial" w:hAnsi="Arial" w:cs="Arial"/>
          <w:szCs w:val="24"/>
        </w:rPr>
      </w:pPr>
      <w:r w:rsidRPr="00136B9F">
        <w:rPr>
          <w:rFonts w:ascii="Arial" w:hAnsi="Arial" w:cs="Arial"/>
          <w:szCs w:val="24"/>
        </w:rPr>
        <w:t xml:space="preserve">Emergency Planning, Community Right-to-know Act </w:t>
      </w:r>
      <w:r w:rsidRPr="00136B9F">
        <w:rPr>
          <w:rFonts w:ascii="Arial" w:hAnsi="Arial" w:cs="Arial"/>
          <w:sz w:val="22"/>
          <w:szCs w:val="22"/>
        </w:rPr>
        <w:t>(EPCRA)</w:t>
      </w:r>
      <w:r w:rsidRPr="00136B9F">
        <w:rPr>
          <w:rFonts w:ascii="Arial" w:hAnsi="Arial" w:cs="Arial"/>
          <w:szCs w:val="24"/>
        </w:rPr>
        <w:t xml:space="preserve"> Hotline </w:t>
      </w:r>
      <w:r w:rsidRPr="00136B9F">
        <w:rPr>
          <w:rFonts w:ascii="Arial" w:hAnsi="Arial" w:cs="Arial"/>
          <w:szCs w:val="24"/>
        </w:rPr>
        <w:tab/>
        <w:t>800-424-9346</w:t>
      </w:r>
    </w:p>
    <w:p w14:paraId="644E068A" w14:textId="77777777" w:rsidR="004B421D" w:rsidRPr="00136B9F" w:rsidRDefault="004B421D" w:rsidP="002B184C">
      <w:pPr>
        <w:tabs>
          <w:tab w:val="left" w:pos="810"/>
          <w:tab w:val="left" w:pos="7488"/>
          <w:tab w:val="right" w:pos="8352"/>
        </w:tabs>
        <w:spacing w:line="280" w:lineRule="exact"/>
        <w:jc w:val="both"/>
        <w:rPr>
          <w:sz w:val="24"/>
        </w:rPr>
      </w:pPr>
      <w:r w:rsidRPr="00136B9F">
        <w:rPr>
          <w:sz w:val="24"/>
        </w:rPr>
        <w:t>Chemtrec</w:t>
      </w:r>
      <w:r w:rsidRPr="00136B9F">
        <w:rPr>
          <w:sz w:val="24"/>
        </w:rPr>
        <w:tab/>
        <w:t>800-424-9300</w:t>
      </w:r>
    </w:p>
    <w:p w14:paraId="205DC7CF" w14:textId="77777777" w:rsidR="004B421D" w:rsidRPr="00136B9F" w:rsidRDefault="004B421D" w:rsidP="002B184C">
      <w:pPr>
        <w:tabs>
          <w:tab w:val="left" w:pos="810"/>
          <w:tab w:val="left" w:pos="7488"/>
          <w:tab w:val="right" w:pos="8352"/>
        </w:tabs>
        <w:rPr>
          <w:sz w:val="24"/>
        </w:rPr>
      </w:pPr>
      <w:r w:rsidRPr="00136B9F">
        <w:rPr>
          <w:sz w:val="24"/>
        </w:rPr>
        <w:t>National Response Center</w:t>
      </w:r>
      <w:r w:rsidR="00103F7A" w:rsidRPr="00136B9F">
        <w:rPr>
          <w:sz w:val="24"/>
        </w:rPr>
        <w:t>/ Spill reporting</w:t>
      </w:r>
      <w:r w:rsidRPr="00136B9F">
        <w:rPr>
          <w:sz w:val="24"/>
        </w:rPr>
        <w:tab/>
        <w:t>800-424-8802</w:t>
      </w:r>
    </w:p>
    <w:p w14:paraId="48C70459" w14:textId="77777777" w:rsidR="00607B82" w:rsidRPr="00136B9F" w:rsidRDefault="00607B82" w:rsidP="002B184C">
      <w:pPr>
        <w:tabs>
          <w:tab w:val="left" w:pos="810"/>
          <w:tab w:val="left" w:pos="7488"/>
          <w:tab w:val="right" w:pos="8352"/>
        </w:tabs>
        <w:rPr>
          <w:sz w:val="24"/>
        </w:rPr>
      </w:pPr>
      <w:r w:rsidRPr="00136B9F">
        <w:rPr>
          <w:sz w:val="24"/>
        </w:rPr>
        <w:tab/>
      </w:r>
      <w:hyperlink r:id="rId7" w:history="1">
        <w:r w:rsidR="006B48AE" w:rsidRPr="00136B9F">
          <w:rPr>
            <w:rStyle w:val="Hyperlink"/>
            <w:color w:val="auto"/>
            <w:sz w:val="24"/>
          </w:rPr>
          <w:t>http://www.nrc.uscg.mil/nrchp.html</w:t>
        </w:r>
      </w:hyperlink>
    </w:p>
    <w:p w14:paraId="15FEB45C" w14:textId="77777777" w:rsidR="006B48AE" w:rsidRPr="00136B9F" w:rsidRDefault="006B48AE" w:rsidP="002B184C">
      <w:pPr>
        <w:tabs>
          <w:tab w:val="left" w:pos="810"/>
          <w:tab w:val="left" w:pos="7488"/>
          <w:tab w:val="right" w:pos="8352"/>
        </w:tabs>
        <w:rPr>
          <w:sz w:val="24"/>
        </w:rPr>
      </w:pPr>
      <w:r w:rsidRPr="00136B9F">
        <w:rPr>
          <w:sz w:val="24"/>
        </w:rPr>
        <w:t>U.S. National Response Team (chemical guides, biologicals)</w:t>
      </w:r>
    </w:p>
    <w:p w14:paraId="6759E1B8" w14:textId="77777777" w:rsidR="006B48AE" w:rsidRPr="00136B9F" w:rsidRDefault="006B48AE" w:rsidP="002B184C">
      <w:pPr>
        <w:tabs>
          <w:tab w:val="left" w:pos="810"/>
          <w:tab w:val="left" w:pos="7488"/>
          <w:tab w:val="right" w:pos="8352"/>
        </w:tabs>
        <w:rPr>
          <w:sz w:val="24"/>
        </w:rPr>
      </w:pPr>
      <w:r w:rsidRPr="00136B9F">
        <w:rPr>
          <w:sz w:val="24"/>
        </w:rPr>
        <w:tab/>
        <w:t>http://www.nrt.org</w:t>
      </w:r>
    </w:p>
    <w:p w14:paraId="7E3547CD" w14:textId="77777777" w:rsidR="003925ED" w:rsidRPr="00136B9F" w:rsidRDefault="003925ED" w:rsidP="003925ED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Poison Control Center (PCC) [for pesticides]</w:t>
      </w:r>
      <w:r w:rsidRPr="00136B9F">
        <w:rPr>
          <w:sz w:val="24"/>
        </w:rPr>
        <w:tab/>
        <w:t>800-955-9119</w:t>
      </w:r>
    </w:p>
    <w:p w14:paraId="5D107C41" w14:textId="77777777" w:rsidR="003925ED" w:rsidRPr="00136B9F" w:rsidRDefault="003925ED" w:rsidP="003925ED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National Poison Control Center (directs to the nearest PCC)</w:t>
      </w:r>
      <w:r w:rsidRPr="00136B9F">
        <w:rPr>
          <w:sz w:val="24"/>
        </w:rPr>
        <w:tab/>
        <w:t>800-222-1222</w:t>
      </w:r>
    </w:p>
    <w:p w14:paraId="5C7BC252" w14:textId="77777777" w:rsidR="003925ED" w:rsidRPr="00136B9F" w:rsidRDefault="003925E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</w:p>
    <w:p w14:paraId="12DAB589" w14:textId="33CD61D9" w:rsidR="004B421D" w:rsidRPr="00136B9F" w:rsidRDefault="004B421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Union Pacific Railroad</w:t>
      </w:r>
      <w:r w:rsidRPr="00136B9F">
        <w:rPr>
          <w:sz w:val="24"/>
        </w:rPr>
        <w:tab/>
        <w:t>800-</w:t>
      </w:r>
      <w:r w:rsidR="003C6DE5">
        <w:rPr>
          <w:sz w:val="24"/>
        </w:rPr>
        <w:t>848-8715</w:t>
      </w:r>
    </w:p>
    <w:p w14:paraId="6B72F1E7" w14:textId="77777777" w:rsidR="00657716" w:rsidRPr="00136B9F" w:rsidRDefault="00657716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U</w:t>
      </w:r>
      <w:r w:rsidR="003925ED" w:rsidRPr="00136B9F">
        <w:rPr>
          <w:sz w:val="24"/>
        </w:rPr>
        <w:t>.</w:t>
      </w:r>
      <w:r w:rsidRPr="00136B9F">
        <w:rPr>
          <w:sz w:val="24"/>
        </w:rPr>
        <w:t xml:space="preserve"> P</w:t>
      </w:r>
      <w:r w:rsidR="003925ED" w:rsidRPr="00136B9F">
        <w:rPr>
          <w:sz w:val="24"/>
        </w:rPr>
        <w:t>.</w:t>
      </w:r>
      <w:r w:rsidRPr="00136B9F">
        <w:rPr>
          <w:sz w:val="24"/>
        </w:rPr>
        <w:t xml:space="preserve"> Response Management Communications Center</w:t>
      </w:r>
      <w:r w:rsidRPr="00136B9F">
        <w:rPr>
          <w:sz w:val="24"/>
        </w:rPr>
        <w:tab/>
        <w:t>888-877-7267</w:t>
      </w:r>
    </w:p>
    <w:p w14:paraId="33B72068" w14:textId="65A09A36" w:rsidR="004B421D" w:rsidRPr="00136B9F" w:rsidRDefault="004B421D" w:rsidP="003C6DE5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Burlington Northern Santa Fe Railroad</w:t>
      </w:r>
      <w:r w:rsidRPr="00136B9F">
        <w:rPr>
          <w:sz w:val="24"/>
        </w:rPr>
        <w:tab/>
      </w:r>
      <w:r w:rsidR="003C6DE5" w:rsidRPr="003C6DE5">
        <w:rPr>
          <w:sz w:val="24"/>
        </w:rPr>
        <w:t>800-832-5452</w:t>
      </w:r>
    </w:p>
    <w:p w14:paraId="1363086E" w14:textId="488C4C88" w:rsidR="004B421D" w:rsidRPr="00136B9F" w:rsidRDefault="004B421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Nebraska Kansas Colorado Railroad</w:t>
      </w:r>
      <w:r w:rsidRPr="00136B9F">
        <w:rPr>
          <w:sz w:val="24"/>
        </w:rPr>
        <w:tab/>
        <w:t>800-</w:t>
      </w:r>
      <w:r w:rsidR="003C6DE5">
        <w:rPr>
          <w:sz w:val="24"/>
        </w:rPr>
        <w:t>533-9416</w:t>
      </w:r>
    </w:p>
    <w:p w14:paraId="32BFAE3E" w14:textId="11C68A04" w:rsidR="003925ED" w:rsidRPr="00136B9F" w:rsidRDefault="004B421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Ne</w:t>
      </w:r>
      <w:r w:rsidR="002B184C" w:rsidRPr="00136B9F">
        <w:rPr>
          <w:sz w:val="24"/>
        </w:rPr>
        <w:t>braska Central Railroad Company</w:t>
      </w:r>
      <w:r w:rsidR="002B184C" w:rsidRPr="00136B9F">
        <w:rPr>
          <w:sz w:val="24"/>
        </w:rPr>
        <w:tab/>
      </w:r>
      <w:r w:rsidR="003C6DE5">
        <w:rPr>
          <w:sz w:val="24"/>
        </w:rPr>
        <w:t>682-703-8505</w:t>
      </w:r>
    </w:p>
    <w:p w14:paraId="6643182F" w14:textId="41BDD550" w:rsidR="00657716" w:rsidRPr="00136B9F" w:rsidRDefault="00657716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Enterprise Products Operating L. P. gas</w:t>
      </w:r>
      <w:r w:rsidRPr="00136B9F">
        <w:rPr>
          <w:sz w:val="24"/>
        </w:rPr>
        <w:tab/>
      </w:r>
      <w:r w:rsidR="003C6DE5">
        <w:rPr>
          <w:sz w:val="24"/>
        </w:rPr>
        <w:t>888-883-6308</w:t>
      </w:r>
    </w:p>
    <w:p w14:paraId="3703B019" w14:textId="77777777" w:rsidR="00657716" w:rsidRPr="00136B9F" w:rsidRDefault="00657716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Jayhawk Pipeline, L.L.C.</w:t>
      </w:r>
      <w:r w:rsidRPr="00136B9F">
        <w:rPr>
          <w:sz w:val="24"/>
        </w:rPr>
        <w:tab/>
        <w:t>888-542-9575</w:t>
      </w:r>
    </w:p>
    <w:p w14:paraId="6A3EF9AF" w14:textId="682FEDE6" w:rsidR="008A4D7D" w:rsidRPr="00136B9F" w:rsidRDefault="008A4D7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Kinder Morgan Pipelines/ Platte Pipe Line Comp.</w:t>
      </w:r>
      <w:r w:rsidRPr="00136B9F">
        <w:rPr>
          <w:sz w:val="24"/>
        </w:rPr>
        <w:tab/>
      </w:r>
      <w:r w:rsidR="007569B3">
        <w:rPr>
          <w:sz w:val="24"/>
        </w:rPr>
        <w:t>866-762-8442</w:t>
      </w:r>
    </w:p>
    <w:p w14:paraId="0CFDA2A4" w14:textId="2E92F2A5" w:rsidR="008A4D7D" w:rsidRPr="00136B9F" w:rsidRDefault="008A4D7D" w:rsidP="002B184C">
      <w:pPr>
        <w:tabs>
          <w:tab w:val="left" w:pos="810"/>
          <w:tab w:val="left" w:pos="7488"/>
          <w:tab w:val="right" w:pos="8370"/>
        </w:tabs>
        <w:rPr>
          <w:sz w:val="24"/>
        </w:rPr>
      </w:pPr>
      <w:r w:rsidRPr="00136B9F">
        <w:rPr>
          <w:sz w:val="24"/>
        </w:rPr>
        <w:t>National Co-op Refinery Assoc – NCRA</w:t>
      </w:r>
      <w:r w:rsidRPr="00136B9F">
        <w:rPr>
          <w:sz w:val="24"/>
        </w:rPr>
        <w:tab/>
        <w:t>620-</w:t>
      </w:r>
      <w:r w:rsidR="007569B3">
        <w:rPr>
          <w:sz w:val="24"/>
        </w:rPr>
        <w:t>834-2226</w:t>
      </w:r>
    </w:p>
    <w:sectPr w:rsidR="008A4D7D" w:rsidRPr="00136B9F" w:rsidSect="00855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720" w:left="1080" w:header="720" w:footer="576" w:gutter="432"/>
      <w:pgNumType w:start="33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67623" w14:textId="77777777" w:rsidR="00DD30C0" w:rsidRDefault="00DD30C0">
      <w:r>
        <w:separator/>
      </w:r>
    </w:p>
  </w:endnote>
  <w:endnote w:type="continuationSeparator" w:id="0">
    <w:p w14:paraId="00AF34FE" w14:textId="77777777" w:rsidR="00DD30C0" w:rsidRDefault="00DD3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A454" w14:textId="77777777" w:rsidR="009F2173" w:rsidRDefault="009F21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BB0B" w14:textId="77777777" w:rsidR="00467F7B" w:rsidRPr="009F3280" w:rsidRDefault="00467F7B" w:rsidP="00657716">
    <w:pPr>
      <w:pStyle w:val="Footer"/>
      <w:tabs>
        <w:tab w:val="clear" w:pos="4320"/>
        <w:tab w:val="clear" w:pos="8640"/>
        <w:tab w:val="center" w:pos="5070"/>
        <w:tab w:val="right" w:pos="9672"/>
      </w:tabs>
      <w:rPr>
        <w:rStyle w:val="PageNumber"/>
      </w:rPr>
    </w:pPr>
    <w:r w:rsidRPr="009F3280">
      <w:tab/>
      <w:t>F-</w:t>
    </w:r>
    <w:r w:rsidR="00FF6A78" w:rsidRPr="009F3280">
      <w:rPr>
        <w:rStyle w:val="PageNumber"/>
      </w:rPr>
      <w:fldChar w:fldCharType="begin"/>
    </w:r>
    <w:r w:rsidRPr="009F3280">
      <w:rPr>
        <w:rStyle w:val="PageNumber"/>
      </w:rPr>
      <w:instrText xml:space="preserve"> PAGE </w:instrText>
    </w:r>
    <w:r w:rsidR="00FF6A78" w:rsidRPr="009F3280">
      <w:rPr>
        <w:rStyle w:val="PageNumber"/>
      </w:rPr>
      <w:fldChar w:fldCharType="separate"/>
    </w:r>
    <w:r w:rsidR="008E66D9">
      <w:rPr>
        <w:rStyle w:val="PageNumber"/>
        <w:noProof/>
      </w:rPr>
      <w:t>34</w:t>
    </w:r>
    <w:r w:rsidR="00FF6A78" w:rsidRPr="009F3280">
      <w:rPr>
        <w:rStyle w:val="PageNumber"/>
      </w:rPr>
      <w:fldChar w:fldCharType="end"/>
    </w:r>
    <w:r w:rsidRPr="009F3280"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54E6" w14:textId="77777777" w:rsidR="009F2173" w:rsidRDefault="009F2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CE20" w14:textId="77777777" w:rsidR="00DD30C0" w:rsidRDefault="00DD30C0">
      <w:r>
        <w:separator/>
      </w:r>
    </w:p>
  </w:footnote>
  <w:footnote w:type="continuationSeparator" w:id="0">
    <w:p w14:paraId="43031AA6" w14:textId="77777777" w:rsidR="00DD30C0" w:rsidRDefault="00DD3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850" w14:textId="77777777" w:rsidR="009F2173" w:rsidRDefault="009F21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D0277" w14:textId="77777777" w:rsidR="00467F7B" w:rsidRPr="009F3280" w:rsidRDefault="00467F7B" w:rsidP="00657716">
    <w:pPr>
      <w:pStyle w:val="Header"/>
      <w:tabs>
        <w:tab w:val="clear" w:pos="4320"/>
        <w:tab w:val="clear" w:pos="8640"/>
        <w:tab w:val="right" w:pos="9672"/>
      </w:tabs>
    </w:pPr>
    <w:r w:rsidRPr="009F3280">
      <w:t xml:space="preserve">*** </w:t>
    </w:r>
    <w:smartTag w:uri="urn:schemas-microsoft-com:office:smarttags" w:element="place">
      <w:smartTag w:uri="urn:schemas-microsoft-com:office:smarttags" w:element="PlaceType">
        <w:r w:rsidRPr="009F3280">
          <w:t>COUNTY</w:t>
        </w:r>
      </w:smartTag>
      <w:r w:rsidRPr="009F3280">
        <w:t xml:space="preserve"> </w:t>
      </w:r>
      <w:smartTag w:uri="urn:schemas-microsoft-com:office:smarttags" w:element="PlaceName">
        <w:r w:rsidRPr="009F3280">
          <w:t>LEOP</w:t>
        </w:r>
      </w:smartTag>
    </w:smartTag>
    <w:r w:rsidRPr="009F3280">
      <w:tab/>
      <w:t>ANNEX F</w:t>
    </w:r>
  </w:p>
  <w:p w14:paraId="4F14732F" w14:textId="77777777" w:rsidR="00467F7B" w:rsidRPr="009F3280" w:rsidRDefault="00467F7B" w:rsidP="00657716">
    <w:pPr>
      <w:pStyle w:val="Header"/>
      <w:tabs>
        <w:tab w:val="clear" w:pos="4320"/>
        <w:tab w:val="clear" w:pos="8640"/>
        <w:tab w:val="right" w:pos="9672"/>
      </w:tabs>
    </w:pPr>
    <w:r w:rsidRPr="009F3280">
      <w:tab/>
      <w:t>APPENDIX 1</w:t>
    </w:r>
  </w:p>
  <w:p w14:paraId="5E93B7C0" w14:textId="77777777" w:rsidR="00467F7B" w:rsidRPr="009F3280" w:rsidRDefault="00467F7B" w:rsidP="00657716">
    <w:pPr>
      <w:pStyle w:val="Header"/>
      <w:tabs>
        <w:tab w:val="clear" w:pos="4320"/>
        <w:tab w:val="clear" w:pos="8640"/>
        <w:tab w:val="right" w:pos="9672"/>
      </w:tabs>
    </w:pPr>
    <w:r w:rsidRPr="009F3280">
      <w:tab/>
      <w:t>ATTACHMENT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2CD" w14:textId="77777777" w:rsidR="009F2173" w:rsidRDefault="009F2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69C"/>
    <w:multiLevelType w:val="hybridMultilevel"/>
    <w:tmpl w:val="E0BE5804"/>
    <w:lvl w:ilvl="0" w:tplc="714850C4">
      <w:start w:val="2"/>
      <w:numFmt w:val="decimal"/>
      <w:lvlText w:val="%1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210360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EF"/>
    <w:rsid w:val="00005D6D"/>
    <w:rsid w:val="00010DCC"/>
    <w:rsid w:val="00016E97"/>
    <w:rsid w:val="00025A83"/>
    <w:rsid w:val="00091010"/>
    <w:rsid w:val="000E7E23"/>
    <w:rsid w:val="00103F7A"/>
    <w:rsid w:val="00133B83"/>
    <w:rsid w:val="00136B9F"/>
    <w:rsid w:val="00171CB8"/>
    <w:rsid w:val="00173B34"/>
    <w:rsid w:val="001A4414"/>
    <w:rsid w:val="001F5D75"/>
    <w:rsid w:val="00224DCD"/>
    <w:rsid w:val="00235F0F"/>
    <w:rsid w:val="00254C2B"/>
    <w:rsid w:val="00285F77"/>
    <w:rsid w:val="002A0DEF"/>
    <w:rsid w:val="002B184C"/>
    <w:rsid w:val="00341085"/>
    <w:rsid w:val="00364FA7"/>
    <w:rsid w:val="003925ED"/>
    <w:rsid w:val="003B1771"/>
    <w:rsid w:val="003B43DE"/>
    <w:rsid w:val="003B4C64"/>
    <w:rsid w:val="003C6DE5"/>
    <w:rsid w:val="004072D8"/>
    <w:rsid w:val="0041173F"/>
    <w:rsid w:val="00422335"/>
    <w:rsid w:val="0044681E"/>
    <w:rsid w:val="00467F7B"/>
    <w:rsid w:val="00477EC5"/>
    <w:rsid w:val="004B421D"/>
    <w:rsid w:val="004C3B6F"/>
    <w:rsid w:val="004D260C"/>
    <w:rsid w:val="004F569F"/>
    <w:rsid w:val="005571B9"/>
    <w:rsid w:val="00567956"/>
    <w:rsid w:val="00571A9D"/>
    <w:rsid w:val="005B2E6E"/>
    <w:rsid w:val="005C0738"/>
    <w:rsid w:val="00607B82"/>
    <w:rsid w:val="0061153B"/>
    <w:rsid w:val="00627AC9"/>
    <w:rsid w:val="00657716"/>
    <w:rsid w:val="006765CE"/>
    <w:rsid w:val="006B48AE"/>
    <w:rsid w:val="006F3008"/>
    <w:rsid w:val="006F3555"/>
    <w:rsid w:val="007569B3"/>
    <w:rsid w:val="00770C6F"/>
    <w:rsid w:val="00773E70"/>
    <w:rsid w:val="007A1DF8"/>
    <w:rsid w:val="007A4CA1"/>
    <w:rsid w:val="007B0844"/>
    <w:rsid w:val="007D5B57"/>
    <w:rsid w:val="00817EEF"/>
    <w:rsid w:val="00853E5B"/>
    <w:rsid w:val="0085577F"/>
    <w:rsid w:val="00873EDB"/>
    <w:rsid w:val="008765B6"/>
    <w:rsid w:val="008A2827"/>
    <w:rsid w:val="008A4D7D"/>
    <w:rsid w:val="008D72A1"/>
    <w:rsid w:val="008D737B"/>
    <w:rsid w:val="008E66D9"/>
    <w:rsid w:val="0091015A"/>
    <w:rsid w:val="0092668D"/>
    <w:rsid w:val="009475EC"/>
    <w:rsid w:val="00961814"/>
    <w:rsid w:val="00966334"/>
    <w:rsid w:val="00970B98"/>
    <w:rsid w:val="0099148C"/>
    <w:rsid w:val="00994F9C"/>
    <w:rsid w:val="009A2308"/>
    <w:rsid w:val="009F2173"/>
    <w:rsid w:val="009F3280"/>
    <w:rsid w:val="00A1789D"/>
    <w:rsid w:val="00A22477"/>
    <w:rsid w:val="00A32E53"/>
    <w:rsid w:val="00A4744D"/>
    <w:rsid w:val="00A927A5"/>
    <w:rsid w:val="00AA28FA"/>
    <w:rsid w:val="00AB5588"/>
    <w:rsid w:val="00AE2E0F"/>
    <w:rsid w:val="00AF0AB6"/>
    <w:rsid w:val="00B01075"/>
    <w:rsid w:val="00B11437"/>
    <w:rsid w:val="00B566C7"/>
    <w:rsid w:val="00B805AF"/>
    <w:rsid w:val="00BC5F9E"/>
    <w:rsid w:val="00C130C7"/>
    <w:rsid w:val="00C3640B"/>
    <w:rsid w:val="00C3677F"/>
    <w:rsid w:val="00C545D7"/>
    <w:rsid w:val="00DA544D"/>
    <w:rsid w:val="00DD30C0"/>
    <w:rsid w:val="00DE5869"/>
    <w:rsid w:val="00E105CB"/>
    <w:rsid w:val="00E34B02"/>
    <w:rsid w:val="00E54C10"/>
    <w:rsid w:val="00E64A95"/>
    <w:rsid w:val="00EB259C"/>
    <w:rsid w:val="00ED2D04"/>
    <w:rsid w:val="00F029F6"/>
    <w:rsid w:val="00F10458"/>
    <w:rsid w:val="00F4062E"/>
    <w:rsid w:val="00FE0E4D"/>
    <w:rsid w:val="00FE7579"/>
    <w:rsid w:val="00FF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68AC2791"/>
  <w15:chartTrackingRefBased/>
  <w15:docId w15:val="{E30C3264-267A-42C4-ACB1-007514CC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4B02"/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qFormat/>
    <w:rsid w:val="00E34B02"/>
    <w:pPr>
      <w:keepNext/>
      <w:tabs>
        <w:tab w:val="left" w:pos="702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E34B02"/>
    <w:pPr>
      <w:keepNext/>
      <w:tabs>
        <w:tab w:val="left" w:pos="810"/>
        <w:tab w:val="right" w:pos="8208"/>
      </w:tabs>
      <w:spacing w:line="280" w:lineRule="exact"/>
      <w:jc w:val="both"/>
      <w:outlineLvl w:val="1"/>
    </w:pPr>
    <w:rPr>
      <w:color w:val="FF0000"/>
      <w:sz w:val="24"/>
    </w:rPr>
  </w:style>
  <w:style w:type="paragraph" w:styleId="Heading3">
    <w:name w:val="heading 3"/>
    <w:basedOn w:val="Normal"/>
    <w:next w:val="Normal"/>
    <w:qFormat/>
    <w:rsid w:val="00E34B02"/>
    <w:pPr>
      <w:keepNext/>
      <w:tabs>
        <w:tab w:val="left" w:pos="810"/>
        <w:tab w:val="right" w:pos="8370"/>
      </w:tabs>
      <w:outlineLvl w:val="2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34B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4B0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34B02"/>
  </w:style>
  <w:style w:type="paragraph" w:styleId="Title">
    <w:name w:val="Title"/>
    <w:basedOn w:val="Normal"/>
    <w:qFormat/>
    <w:rsid w:val="00E34B02"/>
    <w:pPr>
      <w:jc w:val="center"/>
    </w:pPr>
    <w:rPr>
      <w:b/>
      <w:bCs/>
      <w:sz w:val="24"/>
    </w:rPr>
  </w:style>
  <w:style w:type="paragraph" w:styleId="BodyTextIndent">
    <w:name w:val="Body Text Indent"/>
    <w:basedOn w:val="Normal"/>
    <w:rsid w:val="00E34B02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ind w:left="1872" w:hanging="1872"/>
      <w:jc w:val="both"/>
    </w:pPr>
    <w:rPr>
      <w:sz w:val="24"/>
    </w:rPr>
  </w:style>
  <w:style w:type="paragraph" w:styleId="BalloonText">
    <w:name w:val="Balloon Text"/>
    <w:basedOn w:val="Normal"/>
    <w:semiHidden/>
    <w:rsid w:val="00E34B02"/>
    <w:rPr>
      <w:rFonts w:ascii="Tahoma" w:hAnsi="Tahoma" w:cs="Tahoma"/>
      <w:sz w:val="16"/>
      <w:szCs w:val="16"/>
    </w:rPr>
  </w:style>
  <w:style w:type="paragraph" w:customStyle="1" w:styleId="linespacingforplan">
    <w:name w:val="line spacing for plan"/>
    <w:rsid w:val="00E34B02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character" w:styleId="Hyperlink">
    <w:name w:val="Hyperlink"/>
    <w:rsid w:val="006B4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rc.uscg.mil/nrchp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HAZARDOUS MATERIALS INCIDENT NOTIFICATION</vt:lpstr>
    </vt:vector>
  </TitlesOfParts>
  <Company>Nebraska Emergency Management Agency</Company>
  <LinksUpToDate>false</LinksUpToDate>
  <CharactersWithSpaces>2702</CharactersWithSpaces>
  <SharedDoc>false</SharedDoc>
  <HLinks>
    <vt:vector size="6" baseType="variant">
      <vt:variant>
        <vt:i4>7602273</vt:i4>
      </vt:variant>
      <vt:variant>
        <vt:i4>0</vt:i4>
      </vt:variant>
      <vt:variant>
        <vt:i4>0</vt:i4>
      </vt:variant>
      <vt:variant>
        <vt:i4>5</vt:i4>
      </vt:variant>
      <vt:variant>
        <vt:lpwstr>http://www.nrc.uscg.mil/nrchp.html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HAZARDOUS MATERIALS INCIDENT NOTIFICATION</dc:title>
  <dc:subject/>
  <dc:creator>Dan Hiller</dc:creator>
  <cp:keywords/>
  <cp:lastModifiedBy>Lueking, Logan</cp:lastModifiedBy>
  <cp:revision>8</cp:revision>
  <cp:lastPrinted>2006-03-13T16:05:00Z</cp:lastPrinted>
  <dcterms:created xsi:type="dcterms:W3CDTF">2025-01-21T20:37:00Z</dcterms:created>
  <dcterms:modified xsi:type="dcterms:W3CDTF">2025-02-25T20:52:00Z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265359071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